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F71" w:rsidRDefault="009C1F71" w:rsidP="00AC3A8C">
      <w:pPr>
        <w:spacing w:after="0" w:line="240" w:lineRule="atLeast"/>
        <w:outlineLvl w:val="1"/>
        <w:rPr>
          <w:rFonts w:ascii="Helvetica" w:eastAsia="Times New Roman" w:hAnsi="Helvetica" w:cs="Helvetica"/>
          <w:color w:val="333333"/>
          <w:sz w:val="45"/>
          <w:szCs w:val="45"/>
          <w:bdr w:val="none" w:sz="0" w:space="0" w:color="auto" w:frame="1"/>
          <w:lang w:eastAsia="ru-RU"/>
        </w:rPr>
      </w:pPr>
    </w:p>
    <w:p w:rsidR="009C1F71" w:rsidRPr="006D64CA" w:rsidRDefault="009C1F71" w:rsidP="006D64CA">
      <w:pPr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6D64CA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Э</w:t>
      </w:r>
      <w:r w:rsidR="006D64CA" w:rsidRPr="006D64CA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то необходимо знать</w:t>
      </w:r>
      <w:r w:rsidR="006D64CA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!</w:t>
      </w:r>
    </w:p>
    <w:p w:rsidR="009B61AD" w:rsidRDefault="009B61AD" w:rsidP="009B61AD">
      <w:pPr>
        <w:spacing w:after="0" w:line="240" w:lineRule="atLeast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</w:pPr>
    </w:p>
    <w:p w:rsidR="009B61AD" w:rsidRDefault="009B61AD" w:rsidP="00470EF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9B61A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Если вы столкнулись с проблемой сексуального домогательства, дискриминации по половому признаку, семейному положению, родительству или сексуальной ориентации, в целях защиты своих личностных и трудовых прав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,</w:t>
      </w:r>
      <w:r w:rsidRPr="009B61A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рекомендуется 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выполнить </w:t>
      </w:r>
      <w:r w:rsidRPr="009B61A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следующее:</w:t>
      </w:r>
    </w:p>
    <w:p w:rsidR="009B61AD" w:rsidRPr="009B61AD" w:rsidRDefault="009B61AD" w:rsidP="00470EF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A7111" w:rsidRDefault="009B61AD" w:rsidP="00BF6FF9">
      <w:pPr>
        <w:pStyle w:val="a3"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9B61A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Если правонарушителем 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 работе </w:t>
      </w:r>
      <w:r w:rsidRPr="009B61A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является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ваш </w:t>
      </w:r>
      <w:r w:rsidRPr="009B61A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сослуживец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– написать заявление о случившемся факте (в свободной форме)</w:t>
      </w:r>
      <w:r w:rsidR="00BF6FF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на имя руководителя </w:t>
      </w:r>
      <w:bookmarkStart w:id="0" w:name="_GoBack"/>
      <w:bookmarkEnd w:id="0"/>
      <w:r w:rsidR="00BF6FF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предприятия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. </w:t>
      </w:r>
      <w:r w:rsidR="0036113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Порядок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рассмотрения заявления</w:t>
      </w:r>
      <w:r w:rsidR="0036113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регламентируется </w:t>
      </w:r>
      <w:r w:rsidR="00BF6FF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Процедурой </w:t>
      </w:r>
      <w:r w:rsidR="00BF6FF9" w:rsidRPr="00BF6FF9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разрешения споров с работниками организации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BA7111" w:rsidRDefault="009B61AD" w:rsidP="00470EF2">
      <w:pPr>
        <w:pStyle w:val="a3"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Если </w:t>
      </w:r>
      <w:r w:rsidR="00BA7111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правонарушителем </w:t>
      </w:r>
      <w:r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 работе выступает работодатель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– направить </w:t>
      </w:r>
      <w:r w:rsidR="00BA7111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жалобу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в отделение полиции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. Срок рассмотрения заявления регламентируется законодательством РФ. </w:t>
      </w:r>
      <w:r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470EF2" w:rsidRPr="00470EF2" w:rsidRDefault="009B61AD" w:rsidP="00470EF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В случае отказа представителей правоохранительного учреждения рассматривать претензию или проводить проверку по факту </w:t>
      </w:r>
      <w:r w:rsidR="00BA7111"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заявления – </w:t>
      </w:r>
      <w:r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направить жалобу в прокуратуру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. </w:t>
      </w:r>
      <w:r w:rsidR="0036113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Порядок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рассмотрения заявления р</w:t>
      </w:r>
      <w:r w:rsidR="00470EF2"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егламентируется законодательством РФ.  </w:t>
      </w:r>
    </w:p>
    <w:p w:rsidR="009B61AD" w:rsidRDefault="00BA7111" w:rsidP="00470EF2">
      <w:pPr>
        <w:pStyle w:val="a3"/>
        <w:numPr>
          <w:ilvl w:val="0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Обратиться с и</w:t>
      </w:r>
      <w:r w:rsidR="009B61AD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сков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ым</w:t>
      </w:r>
      <w:r w:rsidR="009B61AD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заявление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м</w:t>
      </w:r>
      <w:r w:rsidR="009B61AD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в суд.</w:t>
      </w:r>
      <w:r w:rsidR="00470EF2" w:rsidRPr="00470EF2">
        <w:t xml:space="preserve"> </w:t>
      </w:r>
      <w:r w:rsidR="00361130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Порядок</w:t>
      </w:r>
      <w:r w:rsidR="00470EF2"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рассмотрения 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искового </w:t>
      </w:r>
      <w:r w:rsidR="00470EF2"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заявления регламентируется законодательством РФ.  </w:t>
      </w:r>
    </w:p>
    <w:p w:rsidR="00BA7111" w:rsidRDefault="00BA7111" w:rsidP="00470EF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BA7111" w:rsidRPr="00BA7111" w:rsidRDefault="00470EF2" w:rsidP="00470EF2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Помните, что о</w:t>
      </w:r>
      <w:r w:rsidR="00BA7111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сновополагающим условием для успешного исхода дела является предоставление свидетельств, подтверждающих факт 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правонарушения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(</w:t>
      </w:r>
      <w:r w:rsidR="00BA7111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свидетельские показания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, медицинское заключение, </w:t>
      </w:r>
      <w:r w:rsidR="00BA7111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фото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, </w:t>
      </w:r>
      <w:r w:rsidR="00BA7111" w:rsidRP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видео или аудио источники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и другие)</w:t>
      </w:r>
      <w:r w:rsidR="00BA7111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.</w:t>
      </w:r>
    </w:p>
    <w:p w:rsidR="00BA7111" w:rsidRPr="00470EF2" w:rsidRDefault="00BA7111" w:rsidP="00470EF2">
      <w:pPr>
        <w:spacing w:after="0" w:line="240" w:lineRule="atLeast"/>
        <w:ind w:firstLine="709"/>
        <w:jc w:val="both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Незамедлительное обращение в уполномоченные инстанции</w:t>
      </w:r>
      <w:r w:rsidR="00470EF2" w:rsidRPr="00470EF2">
        <w:rPr>
          <w:rFonts w:ascii="Times New Roman" w:hAnsi="Times New Roman" w:cs="Times New Roman"/>
          <w:sz w:val="28"/>
          <w:szCs w:val="28"/>
        </w:rPr>
        <w:t xml:space="preserve"> дает </w:t>
      </w:r>
      <w:r w:rsidR="00470EF2" w:rsidRP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возможность справедливого решения в отношении правонарушителя</w:t>
      </w:r>
      <w:r w:rsidR="00470EF2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!</w:t>
      </w:r>
    </w:p>
    <w:p w:rsidR="00470EF2" w:rsidRDefault="00470EF2" w:rsidP="00AC3A8C">
      <w:pPr>
        <w:spacing w:after="0" w:line="240" w:lineRule="atLeast"/>
        <w:outlineLvl w:val="1"/>
        <w:rPr>
          <w:rFonts w:ascii="Helvetica" w:eastAsia="Times New Roman" w:hAnsi="Helvetica" w:cs="Helvetica"/>
          <w:color w:val="333333"/>
          <w:sz w:val="45"/>
          <w:szCs w:val="45"/>
          <w:bdr w:val="none" w:sz="0" w:space="0" w:color="auto" w:frame="1"/>
          <w:lang w:eastAsia="ru-RU"/>
        </w:rPr>
      </w:pPr>
    </w:p>
    <w:p w:rsidR="00470EF2" w:rsidRDefault="00470EF2" w:rsidP="00AC3A8C">
      <w:pPr>
        <w:spacing w:after="0" w:line="240" w:lineRule="atLeast"/>
        <w:outlineLvl w:val="1"/>
        <w:rPr>
          <w:rFonts w:ascii="Helvetica" w:eastAsia="Times New Roman" w:hAnsi="Helvetica" w:cs="Helvetica"/>
          <w:color w:val="333333"/>
          <w:sz w:val="45"/>
          <w:szCs w:val="45"/>
          <w:bdr w:val="none" w:sz="0" w:space="0" w:color="auto" w:frame="1"/>
          <w:lang w:eastAsia="ru-RU"/>
        </w:rPr>
      </w:pPr>
    </w:p>
    <w:sectPr w:rsidR="00470EF2" w:rsidSect="009B61A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471AA"/>
    <w:multiLevelType w:val="multilevel"/>
    <w:tmpl w:val="96304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5F57E3"/>
    <w:multiLevelType w:val="hybridMultilevel"/>
    <w:tmpl w:val="C36A6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47237"/>
    <w:multiLevelType w:val="multilevel"/>
    <w:tmpl w:val="07547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9F"/>
    <w:rsid w:val="00361130"/>
    <w:rsid w:val="003B7003"/>
    <w:rsid w:val="00470EF2"/>
    <w:rsid w:val="006D64CA"/>
    <w:rsid w:val="007B719F"/>
    <w:rsid w:val="009B61AD"/>
    <w:rsid w:val="009C1F71"/>
    <w:rsid w:val="009C6E68"/>
    <w:rsid w:val="00AC3A8C"/>
    <w:rsid w:val="00BA7111"/>
    <w:rsid w:val="00B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A01D"/>
  <w15:chartTrackingRefBased/>
  <w15:docId w15:val="{B6B22908-0D97-4532-BE95-EDA609A3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Сергей Корчагов</cp:lastModifiedBy>
  <cp:revision>5</cp:revision>
  <dcterms:created xsi:type="dcterms:W3CDTF">2021-03-11T07:16:00Z</dcterms:created>
  <dcterms:modified xsi:type="dcterms:W3CDTF">2023-04-28T06:26:00Z</dcterms:modified>
</cp:coreProperties>
</file>